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423C466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476CA1">
        <w:rPr>
          <w:rFonts w:eastAsia="Arial Unicode MS" w:cs="Arial" w:hint="eastAsia"/>
          <w:bCs/>
          <w:sz w:val="24"/>
          <w:lang w:eastAsia="zh-CN"/>
        </w:rPr>
        <w:t>5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</w:t>
      </w:r>
      <w:r w:rsidR="00476CA1">
        <w:rPr>
          <w:rFonts w:eastAsia="Arial Unicode MS" w:cs="Arial" w:hint="eastAsia"/>
          <w:bCs/>
          <w:sz w:val="24"/>
          <w:lang w:eastAsia="zh-CN"/>
        </w:rPr>
        <w:t>3</w:t>
      </w:r>
      <w:r w:rsidR="00ED7ADB">
        <w:rPr>
          <w:rFonts w:eastAsia="Arial Unicode MS" w:cs="Arial" w:hint="eastAsia"/>
          <w:bCs/>
          <w:sz w:val="24"/>
          <w:lang w:eastAsia="zh-CN"/>
        </w:rPr>
        <w:t>02569</w:t>
      </w:r>
    </w:p>
    <w:p w14:paraId="208C27B2" w14:textId="1D1D11AC" w:rsidR="0047596E" w:rsidRPr="00602CFF" w:rsidRDefault="00476CA1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 w:hint="eastAsia"/>
          <w:bCs/>
          <w:sz w:val="24"/>
          <w:lang w:eastAsia="zh-CN"/>
        </w:rPr>
        <w:t>20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47596E"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47596E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 w:hint="eastAsia"/>
          <w:bCs/>
          <w:sz w:val="24"/>
          <w:lang w:eastAsia="zh-CN"/>
        </w:rPr>
        <w:t>Feb</w:t>
      </w:r>
      <w:r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 w:hint="eastAsia"/>
          <w:bCs/>
          <w:sz w:val="24"/>
          <w:lang w:eastAsia="zh-CN"/>
        </w:rPr>
        <w:t>3, Athens, Greece</w:t>
      </w:r>
      <w:r w:rsidR="0047596E" w:rsidRPr="00602CFF">
        <w:rPr>
          <w:rFonts w:eastAsia="Arial Unicode MS" w:cs="Arial"/>
          <w:bCs/>
        </w:rPr>
        <w:tab/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25E55DDA" w:rsidR="0047596E" w:rsidRPr="00640FD1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4686">
        <w:rPr>
          <w:rFonts w:ascii="Arial" w:hAnsi="Arial" w:cs="Arial" w:hint="eastAsia"/>
          <w:b/>
          <w:lang w:eastAsia="zh-CN"/>
        </w:rPr>
        <w:t xml:space="preserve">Discussion on </w:t>
      </w:r>
      <w:r w:rsidR="00A24686" w:rsidRPr="00A24686">
        <w:rPr>
          <w:rFonts w:ascii="Arial" w:hAnsi="Arial" w:cs="Arial"/>
          <w:b/>
          <w:lang w:eastAsia="zh-CN"/>
        </w:rPr>
        <w:t>Differentiation of Layer2 ID and Coexistence of U2N/U2U</w:t>
      </w:r>
    </w:p>
    <w:p w14:paraId="27171DF1" w14:textId="6B4E3A4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3CE4711B" w14:textId="72F7E2FB" w:rsidR="0047596E" w:rsidRPr="00476CA1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476CA1">
        <w:rPr>
          <w:rFonts w:ascii="Arial" w:hAnsi="Arial" w:cs="Arial"/>
          <w:b/>
        </w:rPr>
        <w:t>Item:</w:t>
      </w:r>
      <w:r w:rsidR="00476CA1">
        <w:rPr>
          <w:rFonts w:ascii="Arial" w:hAnsi="Arial" w:cs="Arial"/>
          <w:b/>
        </w:rPr>
        <w:tab/>
        <w:t>9.</w:t>
      </w:r>
      <w:r w:rsidR="00476CA1">
        <w:rPr>
          <w:rFonts w:ascii="Arial" w:hAnsi="Arial" w:cs="Arial" w:hint="eastAsia"/>
          <w:b/>
          <w:lang w:eastAsia="zh-CN"/>
        </w:rPr>
        <w:t>7.2</w:t>
      </w:r>
    </w:p>
    <w:p w14:paraId="22D3E862" w14:textId="279D1870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76CA1">
        <w:rPr>
          <w:rFonts w:ascii="Arial" w:hAnsi="Arial" w:cs="Arial" w:hint="eastAsia"/>
          <w:b/>
          <w:lang w:eastAsia="zh-CN"/>
        </w:rPr>
        <w:t>5G_ProSe_Ph2</w:t>
      </w:r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0A5C4048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 xml:space="preserve">This contribution </w:t>
      </w:r>
      <w:r w:rsidR="00990B57">
        <w:rPr>
          <w:rFonts w:ascii="Arial" w:hAnsi="Arial" w:cs="Arial" w:hint="eastAsia"/>
          <w:i/>
          <w:lang w:eastAsia="zh-CN"/>
        </w:rPr>
        <w:t xml:space="preserve">discusses the </w:t>
      </w:r>
      <w:r w:rsidR="000F61C0">
        <w:rPr>
          <w:rFonts w:ascii="Arial" w:hAnsi="Arial" w:cs="Arial" w:hint="eastAsia"/>
          <w:i/>
          <w:lang w:eastAsia="zh-CN"/>
        </w:rPr>
        <w:t xml:space="preserve">questions raised by RAN2 in the incoming LS </w:t>
      </w:r>
      <w:r w:rsidR="000F61C0" w:rsidRPr="000F61C0">
        <w:rPr>
          <w:rFonts w:ascii="Arial" w:hAnsi="Arial" w:cs="Arial"/>
          <w:i/>
          <w:lang w:eastAsia="zh-CN"/>
        </w:rPr>
        <w:t>(S2-23</w:t>
      </w:r>
      <w:r w:rsidR="00FC5917">
        <w:rPr>
          <w:rFonts w:ascii="Arial" w:eastAsia="宋体" w:hAnsi="Arial" w:cs="Arial" w:hint="eastAsia"/>
          <w:i/>
          <w:lang w:eastAsia="zh-CN"/>
        </w:rPr>
        <w:t>02187</w:t>
      </w:r>
      <w:r w:rsidR="008C2F76">
        <w:rPr>
          <w:rFonts w:ascii="Arial" w:hAnsi="Arial" w:cs="Arial"/>
          <w:i/>
          <w:lang w:eastAsia="zh-CN"/>
        </w:rPr>
        <w:t>/</w:t>
      </w:r>
      <w:r w:rsidR="008C2F76">
        <w:rPr>
          <w:rFonts w:ascii="Arial" w:hAnsi="Arial" w:cs="Arial" w:hint="eastAsia"/>
          <w:i/>
          <w:lang w:eastAsia="zh-CN"/>
        </w:rPr>
        <w:t>R</w:t>
      </w:r>
      <w:r w:rsidR="000F61C0" w:rsidRPr="000F61C0">
        <w:rPr>
          <w:rFonts w:ascii="Arial" w:hAnsi="Arial" w:cs="Arial"/>
          <w:i/>
          <w:lang w:eastAsia="zh-CN"/>
        </w:rPr>
        <w:t>2-2213328)</w:t>
      </w:r>
      <w:r w:rsidR="000F61C0">
        <w:rPr>
          <w:rFonts w:ascii="Arial" w:hAnsi="Arial" w:cs="Arial" w:hint="eastAsia"/>
          <w:i/>
          <w:lang w:eastAsia="zh-CN"/>
        </w:rPr>
        <w:t>, and gives the proposed answers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0F61C0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E1D2BC3" w14:textId="5F018C56" w:rsidR="0047596E" w:rsidRDefault="00F03087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rFonts w:eastAsiaTheme="minorEastAsia"/>
          <w:noProof/>
          <w:lang w:eastAsia="zh-CN"/>
        </w:rPr>
      </w:pPr>
      <w:r>
        <w:rPr>
          <w:rFonts w:hint="eastAsia"/>
          <w:noProof/>
          <w:lang w:eastAsia="zh-CN"/>
        </w:rPr>
        <w:t>Dicussion</w:t>
      </w:r>
    </w:p>
    <w:p w14:paraId="0866EAD9" w14:textId="453DC799" w:rsidR="008C2F76" w:rsidRDefault="008C2F76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incoming LS </w:t>
      </w:r>
      <w:r>
        <w:rPr>
          <w:rFonts w:eastAsiaTheme="minorEastAsia"/>
          <w:lang w:eastAsia="zh-CN"/>
        </w:rPr>
        <w:t>(S2-23</w:t>
      </w:r>
      <w:r w:rsidR="00FC5917">
        <w:rPr>
          <w:rFonts w:eastAsia="宋体" w:hint="eastAsia"/>
          <w:lang w:eastAsia="zh-CN"/>
        </w:rPr>
        <w:t>02187</w:t>
      </w:r>
      <w:r>
        <w:rPr>
          <w:rFonts w:eastAsiaTheme="minorEastAsia"/>
          <w:lang w:eastAsia="zh-CN"/>
        </w:rPr>
        <w:t>/</w:t>
      </w:r>
      <w:r w:rsidRPr="008C2F76">
        <w:rPr>
          <w:rFonts w:eastAsiaTheme="minorEastAsia"/>
          <w:lang w:eastAsia="zh-CN"/>
        </w:rPr>
        <w:t>R2-2213328)</w:t>
      </w:r>
      <w:r>
        <w:rPr>
          <w:rFonts w:eastAsiaTheme="minorEastAsia" w:hint="eastAsia"/>
          <w:lang w:eastAsia="zh-CN"/>
        </w:rPr>
        <w:t>, RAN2 asked some questions on d</w:t>
      </w:r>
      <w:r w:rsidRPr="008C2F76">
        <w:rPr>
          <w:rFonts w:eastAsiaTheme="minorEastAsia"/>
          <w:lang w:eastAsia="zh-CN"/>
        </w:rPr>
        <w:t>ifferentiation of Layer2 ID and Coexistence of U2N/U2U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these </w:t>
      </w:r>
      <w:r>
        <w:rPr>
          <w:rFonts w:eastAsiaTheme="minorEastAsia"/>
          <w:lang w:eastAsia="zh-CN"/>
        </w:rPr>
        <w:t>questions</w:t>
      </w:r>
      <w:r>
        <w:rPr>
          <w:rFonts w:eastAsiaTheme="minorEastAsia" w:hint="eastAsia"/>
          <w:lang w:eastAsia="zh-CN"/>
        </w:rPr>
        <w:t xml:space="preserve"> are discussed and the answers are proposed.</w:t>
      </w:r>
    </w:p>
    <w:p w14:paraId="7A69CBA8" w14:textId="77777777" w:rsidR="008C2F76" w:rsidRP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宋体" w:hAnsi="Arial" w:cs="Arial"/>
          <w:lang w:eastAsia="zh-CN"/>
        </w:rPr>
      </w:pPr>
      <w:r w:rsidRPr="008C2F76">
        <w:rPr>
          <w:rFonts w:ascii="Arial" w:eastAsia="宋体" w:hAnsi="Arial" w:hint="eastAsia"/>
          <w:b/>
          <w:iCs/>
          <w:noProof/>
          <w:lang w:val="en-US" w:eastAsia="zh-CN"/>
        </w:rPr>
        <w:t>Question1</w:t>
      </w:r>
      <w:r w:rsidRPr="008C2F76">
        <w:rPr>
          <w:rFonts w:ascii="Arial" w:hAnsi="Arial"/>
          <w:iCs/>
          <w:noProof/>
          <w:lang w:val="en-US"/>
        </w:rPr>
        <w:t>:</w:t>
      </w:r>
    </w:p>
    <w:p w14:paraId="056A7A1D" w14:textId="23563102" w:rsid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8C2F76">
        <w:rPr>
          <w:rFonts w:ascii="Arial" w:eastAsia="Batang" w:hAnsi="Arial" w:cs="Arial"/>
          <w:lang w:eastAsia="zh-CN"/>
        </w:rPr>
        <w:t>Can a UE be involved in acting as both U2N (as U2N Relay or Remote UE) and U2U (as U2U Relay or Remote UE) at the same time?</w:t>
      </w:r>
    </w:p>
    <w:p w14:paraId="3CA2DAFD" w14:textId="77777777" w:rsidR="008C2F76" w:rsidRP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p w14:paraId="76A079B8" w14:textId="4577CD95" w:rsidR="008C2F76" w:rsidRDefault="008C2F76" w:rsidP="008C2F7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on whether a UE can act as a U2N Relay/Remote UE or U2U Relay/End UE, it depends on the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5G ProSe Capability as well as the </w:t>
      </w:r>
      <w:r w:rsidRPr="008C2F76">
        <w:rPr>
          <w:rFonts w:eastAsiaTheme="minorEastAsia"/>
          <w:lang w:eastAsia="zh-CN"/>
        </w:rPr>
        <w:t>configured/provisioned 5G ProSe policy/parameters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is no restriction from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point of view to prohibit a UE to act as the above roles.</w:t>
      </w:r>
    </w:p>
    <w:p w14:paraId="5B126E34" w14:textId="0E98E0DA" w:rsid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</w:t>
      </w:r>
      <w:r>
        <w:rPr>
          <w:rFonts w:ascii="Arial" w:eastAsia="宋体" w:hAnsi="Arial" w:cs="Arial" w:hint="eastAsia"/>
          <w:b/>
          <w:lang w:eastAsia="zh-CN"/>
        </w:rPr>
        <w:t>roposed Answer 1:</w:t>
      </w:r>
    </w:p>
    <w:p w14:paraId="6D1AA37E" w14:textId="77777777" w:rsidR="008C2F76" w:rsidRPr="007E5130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 w:rsidRPr="007E5130">
        <w:rPr>
          <w:rFonts w:ascii="Arial" w:eastAsia="宋体" w:hAnsi="Arial" w:cs="Arial" w:hint="eastAsia"/>
          <w:lang w:eastAsia="zh-CN"/>
        </w:rPr>
        <w:t xml:space="preserve">Yes. </w:t>
      </w:r>
      <w:r w:rsidRPr="007E5130">
        <w:rPr>
          <w:rFonts w:ascii="Arial" w:eastAsia="宋体" w:hAnsi="Arial" w:cs="Arial"/>
          <w:lang w:eastAsia="zh-CN"/>
        </w:rPr>
        <w:t>A</w:t>
      </w:r>
      <w:r w:rsidRPr="007E5130">
        <w:rPr>
          <w:rFonts w:ascii="Arial" w:eastAsia="宋体" w:hAnsi="Arial" w:cs="Arial" w:hint="eastAsia"/>
          <w:lang w:eastAsia="zh-CN"/>
        </w:rPr>
        <w:t xml:space="preserve"> UE can take any role as above based on its </w:t>
      </w:r>
      <w:r w:rsidRPr="007E5130">
        <w:rPr>
          <w:rFonts w:ascii="Arial" w:eastAsia="宋体" w:hAnsi="Arial" w:cs="Arial"/>
          <w:lang w:eastAsia="zh-CN"/>
        </w:rPr>
        <w:t>5G ProSe Capability</w:t>
      </w:r>
      <w:r w:rsidRPr="007E5130">
        <w:rPr>
          <w:rFonts w:ascii="Arial" w:eastAsia="宋体" w:hAnsi="Arial" w:cs="Arial" w:hint="eastAsia"/>
          <w:lang w:eastAsia="zh-CN"/>
        </w:rPr>
        <w:t xml:space="preserve"> and configured/provisioned 5G ProSe policy/parameters.</w:t>
      </w:r>
    </w:p>
    <w:p w14:paraId="69714ADF" w14:textId="77777777" w:rsidR="008C2F76" w:rsidRPr="008C2F76" w:rsidRDefault="008C2F76" w:rsidP="00F03087">
      <w:pPr>
        <w:rPr>
          <w:rFonts w:eastAsiaTheme="minorEastAsia"/>
          <w:lang w:eastAsia="zh-CN"/>
        </w:rPr>
      </w:pPr>
    </w:p>
    <w:p w14:paraId="1F67BDF3" w14:textId="77777777" w:rsidR="008C2F76" w:rsidRPr="007E5130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 w:rsidRPr="007E5130">
        <w:rPr>
          <w:rFonts w:ascii="Arial" w:eastAsiaTheme="minorEastAsia" w:hAnsi="Arial"/>
          <w:b/>
          <w:iCs/>
          <w:noProof/>
          <w:lang w:val="en-US" w:eastAsia="zh-CN"/>
        </w:rPr>
        <w:t>:</w:t>
      </w:r>
    </w:p>
    <w:p w14:paraId="6F4C39C8" w14:textId="4EB7FDC4" w:rsidR="008C2F76" w:rsidRP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/>
          <w:iCs/>
          <w:noProof/>
          <w:lang w:val="en-US" w:eastAsia="zh-CN"/>
        </w:rPr>
        <w:t>Can the L2ID used for U2U communication be the same as the L2ID for U2N services?</w:t>
      </w:r>
    </w:p>
    <w:p w14:paraId="038F2A97" w14:textId="77777777" w:rsidR="008C2F76" w:rsidRDefault="008C2F76" w:rsidP="008C2F7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val="en-US" w:eastAsia="zh-CN"/>
        </w:rPr>
      </w:pPr>
    </w:p>
    <w:p w14:paraId="0BE0A289" w14:textId="595085AD" w:rsidR="008C2F76" w:rsidRDefault="008A46DB" w:rsidP="00F0308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 w:rsidR="008C2F76">
        <w:rPr>
          <w:rFonts w:eastAsiaTheme="minorEastAsia" w:hint="eastAsia"/>
          <w:lang w:val="en-US" w:eastAsia="zh-CN"/>
        </w:rPr>
        <w:t>he agreed TS 23.304 CR</w:t>
      </w:r>
      <w:r w:rsidR="008C2F76" w:rsidRPr="008C2F76">
        <w:rPr>
          <w:rFonts w:eastAsiaTheme="minorEastAsia"/>
          <w:lang w:val="en-US" w:eastAsia="zh-CN"/>
        </w:rPr>
        <w:t>0174</w:t>
      </w:r>
      <w:r w:rsidR="008C2F76">
        <w:rPr>
          <w:rFonts w:eastAsiaTheme="minorEastAsia" w:hint="eastAsia"/>
          <w:lang w:val="en-US" w:eastAsia="zh-CN"/>
        </w:rPr>
        <w:t xml:space="preserve"> (</w:t>
      </w:r>
      <w:r w:rsidR="008C2F76" w:rsidRPr="008C2F76">
        <w:rPr>
          <w:rFonts w:eastAsiaTheme="minorEastAsia"/>
          <w:lang w:val="en-US" w:eastAsia="zh-CN"/>
        </w:rPr>
        <w:t>S2-2301565</w:t>
      </w:r>
      <w:r w:rsidR="008C2F76">
        <w:rPr>
          <w:rFonts w:eastAsiaTheme="minorEastAsia" w:hint="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 includes the following NOTE:</w:t>
      </w:r>
    </w:p>
    <w:p w14:paraId="1C5DE615" w14:textId="649BB391" w:rsidR="008A46DB" w:rsidRPr="008A46DB" w:rsidRDefault="008A46DB" w:rsidP="008A46DB">
      <w:pPr>
        <w:pStyle w:val="NO"/>
        <w:rPr>
          <w:i/>
          <w:lang w:val="en-US"/>
        </w:rPr>
      </w:pPr>
      <w:r w:rsidRPr="008A46DB">
        <w:rPr>
          <w:i/>
          <w:lang w:val="en-US"/>
        </w:rPr>
        <w:t>NOTE:</w:t>
      </w:r>
      <w:r w:rsidRPr="008A46DB">
        <w:rPr>
          <w:i/>
          <w:lang w:val="en-US"/>
        </w:rPr>
        <w:tab/>
        <w:t xml:space="preserve">The UE implementation needs to ensure that when the UE self-selects Source Layer-2 IDs, </w:t>
      </w:r>
      <w:r w:rsidRPr="0063646B">
        <w:rPr>
          <w:b/>
          <w:i/>
          <w:lang w:val="en-US"/>
        </w:rPr>
        <w:t>the self-selected Source Layer-2 IDs are different between</w:t>
      </w:r>
      <w:r w:rsidRPr="008A46DB">
        <w:rPr>
          <w:i/>
          <w:lang w:val="en-US"/>
        </w:rPr>
        <w:t xml:space="preserve"> 5G ProSe Direct Discovery (including </w:t>
      </w:r>
      <w:r w:rsidRPr="0063646B">
        <w:rPr>
          <w:b/>
          <w:i/>
          <w:lang w:val="en-US"/>
        </w:rPr>
        <w:t>5G ProSe UE-to-Network Relay Discovery</w:t>
      </w:r>
      <w:r w:rsidRPr="008A46DB">
        <w:rPr>
          <w:i/>
          <w:lang w:val="en-US"/>
        </w:rPr>
        <w:t xml:space="preserve"> and 5G ProSe UE-to-UE Relay Discovery) in clause 6.3.2 and 5G ProSe Direct Communication (including </w:t>
      </w:r>
      <w:r w:rsidRPr="0063646B">
        <w:rPr>
          <w:b/>
          <w:i/>
          <w:lang w:val="en-US"/>
        </w:rPr>
        <w:t>5G ProSe UE-to-Network Relay Communication</w:t>
      </w:r>
      <w:r w:rsidRPr="008A46DB">
        <w:rPr>
          <w:i/>
          <w:lang w:val="en-US"/>
        </w:rPr>
        <w:t xml:space="preserve"> and </w:t>
      </w:r>
      <w:r w:rsidRPr="0063646B">
        <w:rPr>
          <w:b/>
          <w:i/>
          <w:lang w:val="en-US"/>
        </w:rPr>
        <w:t>5G ProSe UE-to-UE Relay Communication</w:t>
      </w:r>
      <w:r w:rsidRPr="008A46DB">
        <w:rPr>
          <w:i/>
          <w:lang w:val="en-US"/>
        </w:rPr>
        <w:t>) in clause 6.4, 6.5 and 6.7, and are different from any other provisioned Destination Layer-2 IDs as described in clause 5.1 and any other self-selected Source Layer-2 IDs used in a simultaneous 5G ProSe Direct Discovery (including 5G ProSe UE-to-Network Relay Discovery and 5G ProSe UE-to-UE Relay Discovery) with a different discovery model.</w:t>
      </w:r>
    </w:p>
    <w:p w14:paraId="5A519B46" w14:textId="5AC8AEB2" w:rsidR="008C2F76" w:rsidRDefault="0063646B" w:rsidP="00F030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can b</w:t>
      </w:r>
      <w:r w:rsidR="00FF64E6">
        <w:rPr>
          <w:rFonts w:eastAsiaTheme="minorEastAsia" w:hint="eastAsia"/>
          <w:lang w:eastAsia="zh-CN"/>
        </w:rPr>
        <w:t xml:space="preserve">e seen from the above NOTE that, the self-selected Source Layer-2 IDs are different </w:t>
      </w:r>
      <w:r w:rsidR="00FF64E6">
        <w:rPr>
          <w:rFonts w:eastAsiaTheme="minorEastAsia"/>
          <w:lang w:eastAsia="zh-CN"/>
        </w:rPr>
        <w:t>between</w:t>
      </w:r>
      <w:r w:rsidR="00FF64E6">
        <w:rPr>
          <w:rFonts w:eastAsiaTheme="minorEastAsia" w:hint="eastAsia"/>
          <w:lang w:eastAsia="zh-CN"/>
        </w:rPr>
        <w:t xml:space="preserve"> U2U communication and U2N discovery/communication.</w:t>
      </w:r>
    </w:p>
    <w:p w14:paraId="642DD425" w14:textId="07D23439" w:rsidR="00FF64E6" w:rsidRPr="007E5130" w:rsidRDefault="00FF64E6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>
        <w:rPr>
          <w:rFonts w:ascii="Arial" w:eastAsiaTheme="minorEastAsia" w:hAnsi="Arial"/>
          <w:b/>
          <w:iCs/>
          <w:noProof/>
          <w:lang w:val="en-US" w:eastAsia="zh-CN"/>
        </w:rPr>
        <w:t>P</w:t>
      </w:r>
      <w:r>
        <w:rPr>
          <w:rFonts w:ascii="Arial" w:eastAsiaTheme="minorEastAsia" w:hAnsi="Arial" w:hint="eastAsia"/>
          <w:b/>
          <w:iCs/>
          <w:noProof/>
          <w:lang w:val="en-US" w:eastAsia="zh-CN"/>
        </w:rPr>
        <w:t xml:space="preserve">roposed </w:t>
      </w:r>
      <w:r w:rsidRPr="007E5130">
        <w:rPr>
          <w:rFonts w:ascii="Arial" w:eastAsiaTheme="minorEastAsia" w:hAnsi="Arial" w:hint="eastAsia"/>
          <w:b/>
          <w:iCs/>
          <w:noProof/>
          <w:lang w:val="en-US" w:eastAsia="zh-CN"/>
        </w:rPr>
        <w:t>Answer 2:</w:t>
      </w:r>
    </w:p>
    <w:p w14:paraId="137DC3AE" w14:textId="4D3084B4" w:rsidR="00FF64E6" w:rsidRDefault="00FF64E6" w:rsidP="00FF64E6">
      <w:pPr>
        <w:rPr>
          <w:rFonts w:eastAsiaTheme="minorEastAsia"/>
          <w:lang w:eastAsia="zh-CN"/>
        </w:rPr>
      </w:pP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No. The Layer-2 IDs used for </w:t>
      </w:r>
      <w:r w:rsidRPr="007E5130">
        <w:rPr>
          <w:rFonts w:ascii="Arial" w:eastAsiaTheme="minorEastAsia" w:hAnsi="Arial"/>
          <w:iCs/>
          <w:noProof/>
          <w:lang w:val="en-US" w:eastAsia="zh-CN"/>
        </w:rPr>
        <w:t>5G ProSe UE-to-UE Relay Communication</w:t>
      </w: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 would be different from the Layer-2 IDs used for </w:t>
      </w:r>
      <w:r w:rsidRPr="007E5130">
        <w:rPr>
          <w:rFonts w:ascii="Arial" w:eastAsiaTheme="minorEastAsia" w:hAnsi="Arial"/>
          <w:iCs/>
          <w:noProof/>
          <w:lang w:val="en-US" w:eastAsia="zh-CN"/>
        </w:rPr>
        <w:t>5G ProSe UE-to-</w:t>
      </w: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>Network</w:t>
      </w:r>
      <w:r w:rsidRPr="007E5130">
        <w:rPr>
          <w:rFonts w:ascii="Arial" w:eastAsiaTheme="minorEastAsia" w:hAnsi="Arial"/>
          <w:iCs/>
          <w:noProof/>
          <w:lang w:val="en-US" w:eastAsia="zh-CN"/>
        </w:rPr>
        <w:t xml:space="preserve"> Relay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Discovery and </w:t>
      </w:r>
      <w:r w:rsidRPr="007E5130">
        <w:rPr>
          <w:rFonts w:ascii="Arial" w:eastAsiaTheme="minorEastAsia" w:hAnsi="Arial"/>
          <w:iCs/>
          <w:noProof/>
          <w:lang w:val="en-US" w:eastAsia="zh-CN"/>
        </w:rPr>
        <w:t>Communication</w:t>
      </w: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>.</w:t>
      </w:r>
    </w:p>
    <w:p w14:paraId="4444B943" w14:textId="77777777" w:rsidR="008A46DB" w:rsidRDefault="008A46DB" w:rsidP="00F03087">
      <w:pPr>
        <w:rPr>
          <w:rFonts w:eastAsiaTheme="minorEastAsia"/>
          <w:lang w:eastAsia="zh-CN"/>
        </w:rPr>
      </w:pPr>
    </w:p>
    <w:p w14:paraId="7F97119D" w14:textId="77777777" w:rsidR="00FF64E6" w:rsidRPr="007E5130" w:rsidRDefault="00FF64E6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Question3a</w:t>
      </w:r>
      <w:r w:rsidRPr="007E5130">
        <w:rPr>
          <w:rFonts w:ascii="Arial" w:hAnsi="Arial" w:cs="Arial"/>
          <w:b/>
          <w:lang w:eastAsia="zh-CN"/>
        </w:rPr>
        <w:t>:</w:t>
      </w:r>
    </w:p>
    <w:p w14:paraId="618BA4E0" w14:textId="77777777" w:rsidR="00FF64E6" w:rsidRPr="007E5130" w:rsidRDefault="00FF64E6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Layer2 ID of the relay UE can be the same for U2U Relay service and Non-relay service?</w:t>
      </w:r>
    </w:p>
    <w:p w14:paraId="28E22F3A" w14:textId="77777777" w:rsidR="00FF64E6" w:rsidRDefault="00FF64E6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b/>
          <w:lang w:eastAsia="zh-CN"/>
        </w:rPr>
      </w:pPr>
    </w:p>
    <w:p w14:paraId="5342BC6E" w14:textId="4073E0A7" w:rsidR="00FF64E6" w:rsidRDefault="00142625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</w:t>
      </w:r>
      <w:r>
        <w:rPr>
          <w:rFonts w:eastAsiaTheme="minorEastAsia" w:hint="eastAsia"/>
          <w:lang w:eastAsia="zh-CN"/>
        </w:rPr>
        <w:t xml:space="preserve"> referred NOTE in the </w:t>
      </w:r>
      <w:r w:rsidRPr="00142625">
        <w:rPr>
          <w:rFonts w:eastAsiaTheme="minorEastAsia"/>
          <w:lang w:eastAsia="zh-CN"/>
        </w:rPr>
        <w:t>Question2</w:t>
      </w:r>
      <w:r>
        <w:rPr>
          <w:rFonts w:eastAsiaTheme="minorEastAsia" w:hint="eastAsia"/>
          <w:lang w:eastAsia="zh-CN"/>
        </w:rPr>
        <w:t xml:space="preserve"> discussion, it can also been seen that the self-selected Source Layer-2 </w:t>
      </w:r>
      <w:r>
        <w:rPr>
          <w:rFonts w:eastAsiaTheme="minorEastAsia" w:hint="eastAsia"/>
          <w:lang w:eastAsia="zh-CN"/>
        </w:rPr>
        <w:lastRenderedPageBreak/>
        <w:t>ID for U2U Relay UE discovery/communication are different from the non-relay discovery/communication (i.e. non-relay service).</w:t>
      </w:r>
    </w:p>
    <w:p w14:paraId="0C309FEC" w14:textId="77777777" w:rsidR="00142625" w:rsidRDefault="00142625" w:rsidP="00FF64E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54DCB68F" w14:textId="02DDA5DC" w:rsidR="00142625" w:rsidRPr="007E5130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P</w:t>
      </w:r>
      <w:r>
        <w:rPr>
          <w:rFonts w:ascii="Arial" w:hAnsi="Arial" w:cs="Arial" w:hint="eastAsia"/>
          <w:b/>
          <w:lang w:eastAsia="zh-CN"/>
        </w:rPr>
        <w:t xml:space="preserve">roposed </w:t>
      </w:r>
      <w:r w:rsidRPr="007E5130">
        <w:rPr>
          <w:rFonts w:ascii="Arial" w:hAnsi="Arial" w:cs="Arial" w:hint="eastAsia"/>
          <w:b/>
          <w:lang w:eastAsia="zh-CN"/>
        </w:rPr>
        <w:t>Answer 3a:</w:t>
      </w:r>
    </w:p>
    <w:p w14:paraId="7775A670" w14:textId="32547C6B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No. The Layer-2 ID</w:t>
      </w:r>
      <w:r>
        <w:rPr>
          <w:rFonts w:ascii="Arial" w:eastAsiaTheme="minorEastAsia" w:hAnsi="Arial" w:cs="Arial" w:hint="eastAsia"/>
          <w:lang w:eastAsia="zh-CN"/>
        </w:rPr>
        <w:t xml:space="preserve"> of 5G ProSe UE-to-UE Relay</w:t>
      </w:r>
      <w:r w:rsidRPr="007E5130">
        <w:rPr>
          <w:rFonts w:ascii="Arial" w:hAnsi="Arial" w:cs="Arial" w:hint="eastAsia"/>
          <w:lang w:eastAsia="zh-CN"/>
        </w:rPr>
        <w:t xml:space="preserve"> used for </w:t>
      </w:r>
      <w:r w:rsidRPr="007E5130">
        <w:rPr>
          <w:rFonts w:ascii="Arial" w:hAnsi="Arial" w:cs="Arial"/>
          <w:lang w:eastAsia="zh-CN"/>
        </w:rPr>
        <w:t>5G ProSe UE-to-UE Relay</w:t>
      </w:r>
      <w:r>
        <w:rPr>
          <w:rFonts w:ascii="Arial" w:eastAsiaTheme="minorEastAsia" w:hAnsi="Arial" w:cs="Arial" w:hint="eastAsia"/>
          <w:lang w:eastAsia="zh-CN"/>
        </w:rPr>
        <w:t xml:space="preserve"> Discovery and</w:t>
      </w:r>
      <w:r w:rsidRPr="007E5130">
        <w:rPr>
          <w:rFonts w:ascii="Arial" w:hAnsi="Arial" w:cs="Arial"/>
          <w:lang w:eastAsia="zh-CN"/>
        </w:rPr>
        <w:t xml:space="preserve"> Communication</w:t>
      </w:r>
      <w:r w:rsidRPr="007E5130">
        <w:rPr>
          <w:rFonts w:ascii="Arial" w:hAnsi="Arial" w:cs="Arial" w:hint="eastAsia"/>
          <w:lang w:eastAsia="zh-CN"/>
        </w:rPr>
        <w:t xml:space="preserve"> would be different from </w:t>
      </w:r>
      <w:r>
        <w:rPr>
          <w:rFonts w:ascii="Arial" w:eastAsiaTheme="minorEastAsia" w:hAnsi="Arial" w:cs="Arial" w:hint="eastAsia"/>
          <w:lang w:eastAsia="zh-CN"/>
        </w:rPr>
        <w:t xml:space="preserve">the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>
        <w:rPr>
          <w:rFonts w:ascii="Arial" w:hAnsi="Arial" w:cs="Arial"/>
          <w:lang w:eastAsia="zh-CN"/>
        </w:rPr>
        <w:t>Non-relay</w:t>
      </w:r>
      <w:r>
        <w:rPr>
          <w:rFonts w:ascii="Arial" w:eastAsiaTheme="minorEastAsia" w:hAnsi="Arial" w:cs="Arial" w:hint="eastAsia"/>
          <w:lang w:eastAsia="zh-CN"/>
        </w:rPr>
        <w:t xml:space="preserve"> discovery and communication</w:t>
      </w:r>
      <w:r w:rsidRPr="007E5130">
        <w:rPr>
          <w:rFonts w:ascii="Arial" w:hAnsi="Arial" w:cs="Arial" w:hint="eastAsia"/>
          <w:lang w:eastAsia="zh-CN"/>
        </w:rPr>
        <w:t>.</w:t>
      </w:r>
    </w:p>
    <w:p w14:paraId="52122C8D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p w14:paraId="6B366E8B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p w14:paraId="322A5E50" w14:textId="77777777" w:rsidR="00142625" w:rsidRPr="007E5130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Question3b</w:t>
      </w:r>
      <w:r w:rsidRPr="007E5130">
        <w:rPr>
          <w:rFonts w:ascii="Arial" w:hAnsi="Arial" w:cs="Arial"/>
          <w:b/>
          <w:lang w:eastAsia="zh-CN"/>
        </w:rPr>
        <w:t>:</w:t>
      </w:r>
    </w:p>
    <w:p w14:paraId="1E70DF62" w14:textId="77777777" w:rsidR="00142625" w:rsidRPr="007E5130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/>
          <w:lang w:eastAsia="zh-CN"/>
        </w:rPr>
        <w:t>Whether the Layer2 ID of the remote UE can be the same for U2U Relay service and Non-relay service?</w:t>
      </w:r>
    </w:p>
    <w:p w14:paraId="1E4402C1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752B20C5" w14:textId="2A43C8E5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</w:t>
      </w:r>
      <w:r>
        <w:rPr>
          <w:rFonts w:eastAsiaTheme="minorEastAsia" w:hint="eastAsia"/>
          <w:lang w:eastAsia="zh-CN"/>
        </w:rPr>
        <w:t xml:space="preserve"> referred NOTE in the </w:t>
      </w:r>
      <w:r w:rsidRPr="00142625">
        <w:rPr>
          <w:rFonts w:eastAsiaTheme="minorEastAsia"/>
          <w:lang w:eastAsia="zh-CN"/>
        </w:rPr>
        <w:t>Question2</w:t>
      </w:r>
      <w:r>
        <w:rPr>
          <w:rFonts w:eastAsiaTheme="minorEastAsia" w:hint="eastAsia"/>
          <w:lang w:eastAsia="zh-CN"/>
        </w:rPr>
        <w:t xml:space="preserve"> discussion, it can also been seen that the self-selected Source Layer-2 ID for U2U End UE discovery/communication are different from the non-relay discovery/communication (i.e. non-relay service).</w:t>
      </w:r>
    </w:p>
    <w:p w14:paraId="302F81B9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5FDBD274" w14:textId="6422B297" w:rsidR="00142625" w:rsidRPr="007E5130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P</w:t>
      </w:r>
      <w:r>
        <w:rPr>
          <w:rFonts w:ascii="Arial" w:hAnsi="Arial" w:cs="Arial" w:hint="eastAsia"/>
          <w:b/>
          <w:lang w:eastAsia="zh-CN"/>
        </w:rPr>
        <w:t xml:space="preserve">roposed </w:t>
      </w:r>
      <w:r w:rsidRPr="007E5130">
        <w:rPr>
          <w:rFonts w:ascii="Arial" w:hAnsi="Arial" w:cs="Arial" w:hint="eastAsia"/>
          <w:b/>
          <w:lang w:eastAsia="zh-CN"/>
        </w:rPr>
        <w:t>Answer 3b:</w:t>
      </w:r>
    </w:p>
    <w:p w14:paraId="223BB053" w14:textId="0F259771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 w:rsidRPr="007E5130">
        <w:rPr>
          <w:rFonts w:ascii="Arial" w:hAnsi="Arial" w:cs="Arial" w:hint="eastAsia"/>
          <w:lang w:eastAsia="zh-CN"/>
        </w:rPr>
        <w:t>No. The Layer-2 IDs</w:t>
      </w:r>
      <w:r>
        <w:rPr>
          <w:rFonts w:ascii="Arial" w:eastAsiaTheme="minorEastAsia" w:hAnsi="Arial" w:cs="Arial" w:hint="eastAsia"/>
          <w:lang w:eastAsia="zh-CN"/>
        </w:rPr>
        <w:t xml:space="preserve"> of 5G ProSe End UE</w:t>
      </w:r>
      <w:r w:rsidRPr="007E5130">
        <w:rPr>
          <w:rFonts w:ascii="Arial" w:hAnsi="Arial" w:cs="Arial" w:hint="eastAsia"/>
          <w:lang w:eastAsia="zh-CN"/>
        </w:rPr>
        <w:t xml:space="preserve"> used for </w:t>
      </w:r>
      <w:r w:rsidRPr="007E5130">
        <w:rPr>
          <w:rFonts w:ascii="Arial" w:hAnsi="Arial" w:cs="Arial"/>
          <w:lang w:eastAsia="zh-CN"/>
        </w:rPr>
        <w:t xml:space="preserve">5G ProSe UE-to-UE Relay </w:t>
      </w:r>
      <w:r>
        <w:rPr>
          <w:rFonts w:ascii="Arial" w:eastAsiaTheme="minorEastAsia" w:hAnsi="Arial" w:cs="Arial" w:hint="eastAsia"/>
          <w:lang w:eastAsia="zh-CN"/>
        </w:rPr>
        <w:t xml:space="preserve">Discovery and </w:t>
      </w:r>
      <w:r w:rsidRPr="007E5130">
        <w:rPr>
          <w:rFonts w:ascii="Arial" w:hAnsi="Arial" w:cs="Arial"/>
          <w:lang w:eastAsia="zh-CN"/>
        </w:rPr>
        <w:t>Communication</w:t>
      </w:r>
      <w:r w:rsidRPr="007E5130">
        <w:rPr>
          <w:rFonts w:ascii="Arial" w:hAnsi="Arial" w:cs="Arial" w:hint="eastAsia"/>
          <w:lang w:eastAsia="zh-CN"/>
        </w:rPr>
        <w:t xml:space="preserve"> would be different fro</w:t>
      </w:r>
      <w:r>
        <w:rPr>
          <w:rFonts w:ascii="Arial" w:hAnsi="Arial" w:cs="Arial" w:hint="eastAsia"/>
          <w:lang w:eastAsia="zh-CN"/>
        </w:rPr>
        <w:t>m the Layer-2 IDs used for Non-</w:t>
      </w:r>
      <w:r>
        <w:rPr>
          <w:rFonts w:ascii="Arial" w:eastAsiaTheme="minorEastAsia" w:hAnsi="Arial" w:cs="Arial" w:hint="eastAsia"/>
          <w:lang w:eastAsia="zh-CN"/>
        </w:rPr>
        <w:t>r</w:t>
      </w:r>
      <w:r w:rsidRPr="007E5130">
        <w:rPr>
          <w:rFonts w:ascii="Arial" w:hAnsi="Arial" w:cs="Arial" w:hint="eastAsia"/>
          <w:lang w:eastAsia="zh-CN"/>
        </w:rPr>
        <w:t xml:space="preserve">elay </w:t>
      </w:r>
      <w:r>
        <w:rPr>
          <w:rFonts w:ascii="Arial" w:eastAsiaTheme="minorEastAsia" w:hAnsi="Arial" w:cs="Arial" w:hint="eastAsia"/>
          <w:lang w:eastAsia="zh-CN"/>
        </w:rPr>
        <w:t>discovery and</w:t>
      </w:r>
      <w:r w:rsidRPr="007E5130">
        <w:rPr>
          <w:rFonts w:ascii="Arial" w:hAnsi="Arial" w:cs="Arial" w:hint="eastAsia"/>
          <w:lang w:eastAsia="zh-CN"/>
        </w:rPr>
        <w:t xml:space="preserve"> Communication.</w:t>
      </w:r>
    </w:p>
    <w:p w14:paraId="222A3794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p w14:paraId="48A2F1BF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p w14:paraId="0119B14A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hAnsi="Arial"/>
          <w:iCs/>
          <w:noProof/>
          <w:lang w:val="en-US"/>
        </w:rPr>
        <w:t>:</w:t>
      </w:r>
    </w:p>
    <w:p w14:paraId="51B319D5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2E210315" w14:textId="77777777" w:rsidR="00142625" w:rsidRDefault="00142625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584EB34D" w14:textId="459BE798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</w:t>
      </w:r>
      <w:r>
        <w:rPr>
          <w:rFonts w:eastAsiaTheme="minorEastAsia" w:hint="eastAsia"/>
          <w:lang w:eastAsia="zh-CN"/>
        </w:rPr>
        <w:t xml:space="preserve"> referred NOTE in the </w:t>
      </w:r>
      <w:r w:rsidRPr="00142625">
        <w:rPr>
          <w:rFonts w:eastAsiaTheme="minorEastAsia"/>
          <w:lang w:eastAsia="zh-CN"/>
        </w:rPr>
        <w:t>Question2</w:t>
      </w:r>
      <w:r>
        <w:rPr>
          <w:rFonts w:eastAsiaTheme="minorEastAsia" w:hint="eastAsia"/>
          <w:lang w:eastAsia="zh-CN"/>
        </w:rPr>
        <w:t xml:space="preserve"> discussion, it can also been seen that the self-selected Source Layer-2 ID for U2U Relay UE discovery are different from U2U Relay UE communication.</w:t>
      </w:r>
    </w:p>
    <w:p w14:paraId="5EF2D1D3" w14:textId="77777777" w:rsidR="002B6127" w:rsidRDefault="002B6127" w:rsidP="0014262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B75976E" w14:textId="66ABF572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</w:t>
      </w:r>
      <w:r>
        <w:rPr>
          <w:rFonts w:ascii="Arial" w:eastAsia="宋体" w:hAnsi="Arial" w:cs="Arial" w:hint="eastAsia"/>
          <w:b/>
          <w:lang w:eastAsia="zh-CN"/>
        </w:rPr>
        <w:t xml:space="preserve">roposed </w:t>
      </w:r>
      <w:r w:rsidRPr="009D169B">
        <w:rPr>
          <w:rFonts w:ascii="Arial" w:eastAsia="宋体" w:hAnsi="Arial" w:cs="Arial" w:hint="eastAsia"/>
          <w:b/>
          <w:lang w:eastAsia="zh-CN"/>
        </w:rPr>
        <w:t>Answer</w:t>
      </w:r>
      <w:r>
        <w:rPr>
          <w:rFonts w:ascii="Arial" w:eastAsia="宋体" w:hAnsi="Arial" w:cs="Arial" w:hint="eastAsia"/>
          <w:b/>
          <w:lang w:eastAsia="zh-CN"/>
        </w:rPr>
        <w:t xml:space="preserve"> 4a:</w:t>
      </w:r>
    </w:p>
    <w:p w14:paraId="3A3E84B3" w14:textId="393F069E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No. </w:t>
      </w:r>
      <w:r>
        <w:rPr>
          <w:rFonts w:ascii="Arial" w:eastAsia="宋体" w:hAnsi="Arial" w:cs="Arial" w:hint="eastAsia"/>
          <w:lang w:eastAsia="zh-CN"/>
        </w:rPr>
        <w:t xml:space="preserve">The Layer-2 ID </w:t>
      </w:r>
      <w:r w:rsidRPr="00CF4E46">
        <w:rPr>
          <w:rFonts w:ascii="Arial" w:eastAsia="宋体" w:hAnsi="Arial" w:cs="Arial" w:hint="eastAsia"/>
          <w:lang w:eastAsia="zh-CN"/>
        </w:rPr>
        <w:t xml:space="preserve">used for </w:t>
      </w:r>
      <w:r w:rsidRPr="00CF4E46">
        <w:rPr>
          <w:rFonts w:ascii="Arial" w:eastAsia="宋体" w:hAnsi="Arial" w:cs="Arial"/>
          <w:lang w:eastAsia="zh-CN"/>
        </w:rPr>
        <w:t xml:space="preserve">5G ProSe UE-to-UE Relay </w:t>
      </w:r>
      <w:r>
        <w:rPr>
          <w:rFonts w:ascii="Arial" w:eastAsia="宋体" w:hAnsi="Arial" w:cs="Arial" w:hint="eastAsia"/>
          <w:lang w:eastAsia="zh-CN"/>
        </w:rPr>
        <w:t>Discovery</w:t>
      </w:r>
      <w:r w:rsidRPr="00CF4E46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would be different from the Layer-2 ID</w:t>
      </w:r>
      <w:r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Pr="00CF4E46">
        <w:rPr>
          <w:rFonts w:ascii="Arial" w:eastAsia="宋体" w:hAnsi="Arial" w:cs="Arial"/>
          <w:lang w:eastAsia="zh-CN"/>
        </w:rPr>
        <w:t>5G ProSe UE-to-UE Relay</w:t>
      </w:r>
      <w:r w:rsidRPr="00CF4E46">
        <w:rPr>
          <w:rFonts w:ascii="Arial" w:eastAsia="宋体" w:hAnsi="Arial" w:cs="Arial" w:hint="eastAsia"/>
          <w:lang w:eastAsia="zh-CN"/>
        </w:rPr>
        <w:t xml:space="preserve"> Communication</w:t>
      </w:r>
      <w:r>
        <w:rPr>
          <w:rFonts w:ascii="Arial" w:eastAsia="宋体" w:hAnsi="Arial" w:cs="Arial" w:hint="eastAsia"/>
          <w:lang w:eastAsia="zh-CN"/>
        </w:rPr>
        <w:t xml:space="preserve"> for a 5G ProSe UE-to-UE Relay</w:t>
      </w:r>
      <w:r w:rsidRPr="00CF4E46">
        <w:rPr>
          <w:rFonts w:ascii="Arial" w:eastAsia="宋体" w:hAnsi="Arial" w:cs="Arial" w:hint="eastAsia"/>
          <w:lang w:eastAsia="zh-CN"/>
        </w:rPr>
        <w:t>.</w:t>
      </w:r>
    </w:p>
    <w:p w14:paraId="6DF3FC50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</w:p>
    <w:p w14:paraId="256B8152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hAnsi="Arial"/>
          <w:iCs/>
          <w:noProof/>
          <w:lang w:val="en-US"/>
        </w:rPr>
        <w:t>:</w:t>
      </w:r>
    </w:p>
    <w:p w14:paraId="284CFED5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44238A77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09B781E2" w14:textId="10270FF5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</w:t>
      </w:r>
      <w:r>
        <w:rPr>
          <w:rFonts w:eastAsiaTheme="minorEastAsia"/>
          <w:lang w:eastAsia="zh-CN"/>
        </w:rPr>
        <w:t>to the</w:t>
      </w:r>
      <w:r>
        <w:rPr>
          <w:rFonts w:eastAsiaTheme="minorEastAsia" w:hint="eastAsia"/>
          <w:lang w:eastAsia="zh-CN"/>
        </w:rPr>
        <w:t xml:space="preserve"> referred NOTE in the </w:t>
      </w:r>
      <w:r w:rsidRPr="00142625">
        <w:rPr>
          <w:rFonts w:eastAsiaTheme="minorEastAsia"/>
          <w:lang w:eastAsia="zh-CN"/>
        </w:rPr>
        <w:t>Question2</w:t>
      </w:r>
      <w:r>
        <w:rPr>
          <w:rFonts w:eastAsiaTheme="minorEastAsia" w:hint="eastAsia"/>
          <w:lang w:eastAsia="zh-CN"/>
        </w:rPr>
        <w:t xml:space="preserve"> discussion, it can also been seen that the self-selected Source Layer-2 ID for U2U End UE discovery are different from U2U End UE communication.</w:t>
      </w:r>
    </w:p>
    <w:p w14:paraId="1A45FAE9" w14:textId="77777777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</w:p>
    <w:p w14:paraId="1E622FEF" w14:textId="75B1057C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P</w:t>
      </w:r>
      <w:r>
        <w:rPr>
          <w:rFonts w:ascii="Arial" w:eastAsia="宋体" w:hAnsi="Arial" w:cs="Arial" w:hint="eastAsia"/>
          <w:b/>
          <w:lang w:eastAsia="zh-CN"/>
        </w:rPr>
        <w:t xml:space="preserve">roposed </w:t>
      </w:r>
      <w:r w:rsidRPr="009D169B">
        <w:rPr>
          <w:rFonts w:ascii="Arial" w:eastAsia="宋体" w:hAnsi="Arial" w:cs="Arial" w:hint="eastAsia"/>
          <w:b/>
          <w:lang w:eastAsia="zh-CN"/>
        </w:rPr>
        <w:t>Answer</w:t>
      </w:r>
      <w:r>
        <w:rPr>
          <w:rFonts w:ascii="Arial" w:eastAsia="宋体" w:hAnsi="Arial" w:cs="Arial" w:hint="eastAsia"/>
          <w:b/>
          <w:lang w:eastAsia="zh-CN"/>
        </w:rPr>
        <w:t xml:space="preserve"> 4b:</w:t>
      </w:r>
    </w:p>
    <w:p w14:paraId="04DFF261" w14:textId="37D59C3F" w:rsidR="002B6127" w:rsidRDefault="002B6127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No. </w:t>
      </w:r>
      <w:r>
        <w:rPr>
          <w:rFonts w:ascii="Arial" w:eastAsia="宋体" w:hAnsi="Arial" w:cs="Arial" w:hint="eastAsia"/>
          <w:lang w:eastAsia="zh-CN"/>
        </w:rPr>
        <w:t>The Layer-2 ID</w:t>
      </w:r>
      <w:r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Pr="00CF4E46">
        <w:rPr>
          <w:rFonts w:ascii="Arial" w:eastAsia="宋体" w:hAnsi="Arial" w:cs="Arial"/>
          <w:lang w:eastAsia="zh-CN"/>
        </w:rPr>
        <w:t xml:space="preserve">5G ProSe UE-to-UE Relay </w:t>
      </w:r>
      <w:r>
        <w:rPr>
          <w:rFonts w:ascii="Arial" w:eastAsia="宋体" w:hAnsi="Arial" w:cs="Arial" w:hint="eastAsia"/>
          <w:lang w:eastAsia="zh-CN"/>
        </w:rPr>
        <w:t>Discovery</w:t>
      </w:r>
      <w:r w:rsidRPr="00CF4E46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would be different from the Layer-2 ID</w:t>
      </w:r>
      <w:r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Pr="00CF4E46">
        <w:rPr>
          <w:rFonts w:ascii="Arial" w:eastAsia="宋体" w:hAnsi="Arial" w:cs="Arial"/>
          <w:lang w:eastAsia="zh-CN"/>
        </w:rPr>
        <w:t>5G ProSe UE-to-UE Relay</w:t>
      </w:r>
      <w:r w:rsidRPr="00CF4E46">
        <w:rPr>
          <w:rFonts w:ascii="Arial" w:eastAsia="宋体" w:hAnsi="Arial" w:cs="Arial" w:hint="eastAsia"/>
          <w:lang w:eastAsia="zh-CN"/>
        </w:rPr>
        <w:t xml:space="preserve"> Communication</w:t>
      </w:r>
      <w:r>
        <w:rPr>
          <w:rFonts w:ascii="Arial" w:eastAsia="宋体" w:hAnsi="Arial" w:cs="Arial" w:hint="eastAsia"/>
          <w:lang w:eastAsia="zh-CN"/>
        </w:rPr>
        <w:t xml:space="preserve"> for a 5G ProSe End UE</w:t>
      </w:r>
      <w:r w:rsidRPr="00CF4E46">
        <w:rPr>
          <w:rFonts w:ascii="Arial" w:eastAsia="宋体" w:hAnsi="Arial" w:cs="Arial" w:hint="eastAsia"/>
          <w:lang w:eastAsia="zh-CN"/>
        </w:rPr>
        <w:t>.</w:t>
      </w:r>
    </w:p>
    <w:p w14:paraId="040C449F" w14:textId="77777777" w:rsidR="000153DE" w:rsidRDefault="000153DE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</w:p>
    <w:p w14:paraId="54788D9E" w14:textId="42D51826" w:rsidR="000153DE" w:rsidRDefault="000153DE" w:rsidP="000153D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rFonts w:eastAsiaTheme="minorEastAsia"/>
          <w:noProof/>
          <w:lang w:eastAsia="zh-CN"/>
        </w:rPr>
      </w:pPr>
      <w:r>
        <w:rPr>
          <w:rFonts w:hint="eastAsia"/>
          <w:noProof/>
          <w:lang w:eastAsia="zh-CN"/>
        </w:rPr>
        <w:t>Proposal</w:t>
      </w:r>
    </w:p>
    <w:p w14:paraId="76E8D330" w14:textId="7BE7AC9A" w:rsidR="002B6127" w:rsidRPr="002B6127" w:rsidRDefault="000153DE" w:rsidP="002B612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agree the above proposed answers as captured in the reply LS S2-23</w:t>
      </w:r>
      <w:r w:rsidR="00ED7ADB">
        <w:rPr>
          <w:rFonts w:eastAsiaTheme="minorEastAsia" w:hint="eastAsia"/>
          <w:lang w:eastAsia="zh-CN"/>
        </w:rPr>
        <w:t>02568</w:t>
      </w:r>
      <w:bookmarkStart w:id="0" w:name="_GoBack"/>
      <w:bookmarkEnd w:id="0"/>
      <w:r>
        <w:rPr>
          <w:rFonts w:eastAsiaTheme="minorEastAsia" w:hint="eastAsia"/>
          <w:lang w:eastAsia="zh-CN"/>
        </w:rPr>
        <w:t>.</w:t>
      </w:r>
    </w:p>
    <w:sectPr w:rsidR="002B6127" w:rsidRPr="002B6127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F0A8C" w14:textId="77777777" w:rsidR="00456670" w:rsidRDefault="00456670">
      <w:pPr>
        <w:spacing w:after="0"/>
      </w:pPr>
      <w:r>
        <w:separator/>
      </w:r>
    </w:p>
  </w:endnote>
  <w:endnote w:type="continuationSeparator" w:id="0">
    <w:p w14:paraId="70BF7F98" w14:textId="77777777" w:rsidR="00456670" w:rsidRDefault="004566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96DE1" w:rsidRDefault="00D96DE1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7ADB">
      <w:t>2</w:t>
    </w:r>
    <w:r>
      <w:fldChar w:fldCharType="end"/>
    </w:r>
  </w:p>
  <w:p w14:paraId="209C5AC7" w14:textId="77777777" w:rsidR="00D96DE1" w:rsidRDefault="00D96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02782E" w14:textId="77777777" w:rsidR="00456670" w:rsidRDefault="00456670">
      <w:pPr>
        <w:spacing w:after="0"/>
      </w:pPr>
      <w:r>
        <w:separator/>
      </w:r>
    </w:p>
  </w:footnote>
  <w:footnote w:type="continuationSeparator" w:id="0">
    <w:p w14:paraId="30F3DFF8" w14:textId="77777777" w:rsidR="00456670" w:rsidRDefault="004566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156D"/>
    <w:rsid w:val="0001532C"/>
    <w:rsid w:val="000153DE"/>
    <w:rsid w:val="00016551"/>
    <w:rsid w:val="0001725F"/>
    <w:rsid w:val="00021A97"/>
    <w:rsid w:val="00031530"/>
    <w:rsid w:val="00031D0C"/>
    <w:rsid w:val="00031D69"/>
    <w:rsid w:val="00032B0E"/>
    <w:rsid w:val="00036A70"/>
    <w:rsid w:val="00040DB8"/>
    <w:rsid w:val="00041023"/>
    <w:rsid w:val="00041B0F"/>
    <w:rsid w:val="00045FEE"/>
    <w:rsid w:val="00046FEF"/>
    <w:rsid w:val="00050E26"/>
    <w:rsid w:val="0005294E"/>
    <w:rsid w:val="0006327F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0F61C0"/>
    <w:rsid w:val="001001FB"/>
    <w:rsid w:val="00104749"/>
    <w:rsid w:val="0011203D"/>
    <w:rsid w:val="001149AB"/>
    <w:rsid w:val="00125CE1"/>
    <w:rsid w:val="0012678A"/>
    <w:rsid w:val="00126F0F"/>
    <w:rsid w:val="001339EC"/>
    <w:rsid w:val="0013550D"/>
    <w:rsid w:val="0014006C"/>
    <w:rsid w:val="00141DF4"/>
    <w:rsid w:val="00142625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4816"/>
    <w:rsid w:val="00215237"/>
    <w:rsid w:val="00231284"/>
    <w:rsid w:val="00231511"/>
    <w:rsid w:val="00231E59"/>
    <w:rsid w:val="002322FA"/>
    <w:rsid w:val="00233006"/>
    <w:rsid w:val="00237125"/>
    <w:rsid w:val="00237421"/>
    <w:rsid w:val="0024044D"/>
    <w:rsid w:val="00244123"/>
    <w:rsid w:val="002469F4"/>
    <w:rsid w:val="00262079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2F06"/>
    <w:rsid w:val="002A42A1"/>
    <w:rsid w:val="002B6127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4899"/>
    <w:rsid w:val="00396F73"/>
    <w:rsid w:val="00397526"/>
    <w:rsid w:val="003A124A"/>
    <w:rsid w:val="003A2695"/>
    <w:rsid w:val="003A2A15"/>
    <w:rsid w:val="003A5FA2"/>
    <w:rsid w:val="003C56E1"/>
    <w:rsid w:val="003D428E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44AA0"/>
    <w:rsid w:val="0045418F"/>
    <w:rsid w:val="00455287"/>
    <w:rsid w:val="00456670"/>
    <w:rsid w:val="0045685F"/>
    <w:rsid w:val="004568DE"/>
    <w:rsid w:val="004607BC"/>
    <w:rsid w:val="004613DE"/>
    <w:rsid w:val="00462034"/>
    <w:rsid w:val="00463533"/>
    <w:rsid w:val="0047596E"/>
    <w:rsid w:val="00476CA1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03A97"/>
    <w:rsid w:val="00512595"/>
    <w:rsid w:val="00520721"/>
    <w:rsid w:val="00521D42"/>
    <w:rsid w:val="00522265"/>
    <w:rsid w:val="00525C3C"/>
    <w:rsid w:val="00532299"/>
    <w:rsid w:val="00532DDE"/>
    <w:rsid w:val="00544A90"/>
    <w:rsid w:val="00547A76"/>
    <w:rsid w:val="00551205"/>
    <w:rsid w:val="005519C3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C33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126E"/>
    <w:rsid w:val="00635BA6"/>
    <w:rsid w:val="00635DA4"/>
    <w:rsid w:val="0063646B"/>
    <w:rsid w:val="00640981"/>
    <w:rsid w:val="00640FD1"/>
    <w:rsid w:val="0064586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6532"/>
    <w:rsid w:val="00753D00"/>
    <w:rsid w:val="007543E7"/>
    <w:rsid w:val="00756194"/>
    <w:rsid w:val="00771F2B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427D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4093"/>
    <w:rsid w:val="007D7F5C"/>
    <w:rsid w:val="007E2783"/>
    <w:rsid w:val="007E6149"/>
    <w:rsid w:val="007F1F06"/>
    <w:rsid w:val="007F2D49"/>
    <w:rsid w:val="007F5195"/>
    <w:rsid w:val="00800646"/>
    <w:rsid w:val="00802479"/>
    <w:rsid w:val="00812E3F"/>
    <w:rsid w:val="008213DF"/>
    <w:rsid w:val="00830C93"/>
    <w:rsid w:val="00831C65"/>
    <w:rsid w:val="00840F9D"/>
    <w:rsid w:val="008457F7"/>
    <w:rsid w:val="00851404"/>
    <w:rsid w:val="00860065"/>
    <w:rsid w:val="00867423"/>
    <w:rsid w:val="00872254"/>
    <w:rsid w:val="0087347F"/>
    <w:rsid w:val="008766BF"/>
    <w:rsid w:val="00886285"/>
    <w:rsid w:val="00894690"/>
    <w:rsid w:val="00896688"/>
    <w:rsid w:val="008A46DB"/>
    <w:rsid w:val="008A4A1D"/>
    <w:rsid w:val="008B2D17"/>
    <w:rsid w:val="008B7F63"/>
    <w:rsid w:val="008C0928"/>
    <w:rsid w:val="008C2F76"/>
    <w:rsid w:val="008C6ABC"/>
    <w:rsid w:val="008D30FB"/>
    <w:rsid w:val="008D55AE"/>
    <w:rsid w:val="008E0E04"/>
    <w:rsid w:val="008E2796"/>
    <w:rsid w:val="008E4F69"/>
    <w:rsid w:val="008E5EA8"/>
    <w:rsid w:val="008F0AD0"/>
    <w:rsid w:val="008F2F48"/>
    <w:rsid w:val="00903267"/>
    <w:rsid w:val="00904C3F"/>
    <w:rsid w:val="00915FFE"/>
    <w:rsid w:val="00916428"/>
    <w:rsid w:val="0091715F"/>
    <w:rsid w:val="00946908"/>
    <w:rsid w:val="00947278"/>
    <w:rsid w:val="0095445A"/>
    <w:rsid w:val="00964BA1"/>
    <w:rsid w:val="00972185"/>
    <w:rsid w:val="0098091F"/>
    <w:rsid w:val="00986071"/>
    <w:rsid w:val="00990B57"/>
    <w:rsid w:val="009A2DFC"/>
    <w:rsid w:val="009A7843"/>
    <w:rsid w:val="009A7F6A"/>
    <w:rsid w:val="009B3FE3"/>
    <w:rsid w:val="009B68A8"/>
    <w:rsid w:val="009B6F2E"/>
    <w:rsid w:val="009C21D4"/>
    <w:rsid w:val="009C2E2E"/>
    <w:rsid w:val="009E08D6"/>
    <w:rsid w:val="009E0D71"/>
    <w:rsid w:val="009E3AEE"/>
    <w:rsid w:val="009E3D07"/>
    <w:rsid w:val="009E566B"/>
    <w:rsid w:val="009F3832"/>
    <w:rsid w:val="00A07625"/>
    <w:rsid w:val="00A10BEC"/>
    <w:rsid w:val="00A1389D"/>
    <w:rsid w:val="00A203E1"/>
    <w:rsid w:val="00A24686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10F7"/>
    <w:rsid w:val="00AC30AB"/>
    <w:rsid w:val="00AC6035"/>
    <w:rsid w:val="00AC78EB"/>
    <w:rsid w:val="00AD29CC"/>
    <w:rsid w:val="00AD7496"/>
    <w:rsid w:val="00AE00FF"/>
    <w:rsid w:val="00AE3306"/>
    <w:rsid w:val="00AF284B"/>
    <w:rsid w:val="00AF2BE8"/>
    <w:rsid w:val="00AF64F6"/>
    <w:rsid w:val="00B058C5"/>
    <w:rsid w:val="00B10DCF"/>
    <w:rsid w:val="00B11F3B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91E8B"/>
    <w:rsid w:val="00BB19DF"/>
    <w:rsid w:val="00BB2756"/>
    <w:rsid w:val="00BD41E8"/>
    <w:rsid w:val="00BD6F8C"/>
    <w:rsid w:val="00BE26AF"/>
    <w:rsid w:val="00BE6DDC"/>
    <w:rsid w:val="00BF7907"/>
    <w:rsid w:val="00C00AC6"/>
    <w:rsid w:val="00C021C3"/>
    <w:rsid w:val="00C25264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0C96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16DF"/>
    <w:rsid w:val="00EB58EA"/>
    <w:rsid w:val="00EB5C48"/>
    <w:rsid w:val="00EB704D"/>
    <w:rsid w:val="00ED0EE9"/>
    <w:rsid w:val="00ED4A86"/>
    <w:rsid w:val="00ED63ED"/>
    <w:rsid w:val="00ED7ADB"/>
    <w:rsid w:val="00EE0B72"/>
    <w:rsid w:val="00EE2587"/>
    <w:rsid w:val="00EE5734"/>
    <w:rsid w:val="00EE5A70"/>
    <w:rsid w:val="00EF769B"/>
    <w:rsid w:val="00F03087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6A9D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C2AA6"/>
    <w:rsid w:val="00FC5917"/>
    <w:rsid w:val="00FD07D1"/>
    <w:rsid w:val="00FD2C2D"/>
    <w:rsid w:val="00FE4B7C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62FB9-CF01-457D-BDBA-87A06DC7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37</cp:revision>
  <dcterms:created xsi:type="dcterms:W3CDTF">2023-02-06T08:35:00Z</dcterms:created>
  <dcterms:modified xsi:type="dcterms:W3CDTF">2023-02-10T05:51:00Z</dcterms:modified>
</cp:coreProperties>
</file>